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B4" w:rsidRDefault="005D2BB4" w:rsidP="005D2B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D2BB4" w:rsidRDefault="005D2BB4" w:rsidP="005D2B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2BB4" w:rsidRDefault="005D2BB4" w:rsidP="005D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выполнению плана мероприятий по повышению доступности и качества оказания медицинской помощи в ГБУЗ СО «Уральский институт кардиологии»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 г.</w:t>
      </w:r>
    </w:p>
    <w:p w:rsidR="005D2BB4" w:rsidRDefault="005D2BB4" w:rsidP="005D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4"/>
        <w:gridCol w:w="6224"/>
        <w:gridCol w:w="112"/>
        <w:gridCol w:w="172"/>
        <w:gridCol w:w="2692"/>
        <w:gridCol w:w="2834"/>
        <w:gridCol w:w="2267"/>
      </w:tblGrid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о выполнении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</w:tr>
      <w:tr w:rsidR="005D2BB4" w:rsidTr="005D2BB4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 w:rsidP="00A25D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на собственном официальном сайте в соответствии Приказом Министерства труда и социальной защиты РФ  от 17 ноября 2014 года № 886н «Об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предоставления)»  и  приказом  МЗ РФ от 30 декабря 2014 года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Проверена актуальность информации на официальном сайте ГБУЗ СО «Уральский институт кардиологии». Все сведения откорректированы в начале января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BB4" w:rsidRP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2024 г. вносились изменения по мере необходимости.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ОКТ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Перевезенцева Е.Л.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программист ОКТ Тетельбаум Е.Н.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граждан: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правах в сфере здравоохранения, 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показателях качества и доступности медицинской помощи, 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медицинской деятельности медицинской организации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граждан: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правах в сфере здравоохранения, 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показателях качества и доступности медицинской помощи, 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медицинской деятельности медицинской организации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УрИК в сети Интернет плана мероприятий по повышению доступности и качества оказания медицинской помощи, информирование граждан о правах в сфере здравоохранения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повышению доступности и качества оказания медицинской помощи размещен на официальном сайте до 25.02.2024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оргметодотдела 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программист ОКТ Тетельбаум Е.Н.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УрИК в сети Интернет отчета об исполнении планов мероприятий по повышению доступности и качества оказания услуг, информирование граждан о правах в сфере здравоохранения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2024 г.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 на официальном сайте до 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оргметодотдела 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программист ОКТ Тетельбаум Е.Н.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УрИК в отдел контроля качества и стандартизации Министерства здравоохранения Свердловской области отчета о реализации плана мероприятий по повышению доступности и качества оказания медицинской помощи, информирования граждан о правах в сфере здравоохранения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 до 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оргметодотдела 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информационных стендах, предусмотренной статьей 79 ФЗ от 21.11.2011 № 323-ФЗ.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необходимая информация обновлялась в течение 15 рабочих дней со дня подготовки или изменения информации.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оргметодотделом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Долниковская Л.П.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оргметодотдела 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 КДО, ПО, ДРО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информации на сайте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предусмотренной приказом  Министерства финансов РФ от 07 мая 2019 г. № 66н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 и порядке ее размещения,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также требованиям к качеству, удобству и простоте поиска указанной информации»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Вся необходимая информация обновлялась в течение 15 рабочих дней со дня подготовки или изменения информации.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Свешникова Ф.Р.,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экономике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Автайкина О.С.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ОКТ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Перевезенцева Е.Л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личном кабинете портала независимой оценки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www.nok.rosminzdrav.ru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обновлялась в течение 15 рабочих дней со дня подготовки или изменения информации.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Тетельбаум Е.Н.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Смирнова С.В.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размещение информации о медицинской деятельности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мониторинга независимой оценки качества условий оказания услуг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дистанционного способа взаимодействия с получателями услуг на собственном сайте УрИК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программист ОКТ Тетельбаум Е.Н.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граждан, поступившими через собственный сайт УрИК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оргметодотделом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Долниковская Л.П.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оргметодотдела 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обработка обращений граждан</w:t>
            </w:r>
          </w:p>
        </w:tc>
      </w:tr>
      <w:tr w:rsidR="005D2BB4" w:rsidTr="005D2BB4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 w:rsidP="00A25D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Комфортность условий предоставления медицинской услуг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записи и ожидания приема в КДО и ДРО, сроков госпитализации в стационар и времени ожидания госпитализации в приемном отделении согласно нормативным документам.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подразделений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от пациентов на нарушение сроков ожидания.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навигацией в помещениях института</w:t>
            </w:r>
          </w:p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Зудихин С.В.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Понятная навигация для пациентов</w:t>
            </w:r>
          </w:p>
        </w:tc>
      </w:tr>
      <w:tr w:rsidR="005D2BB4" w:rsidTr="005D2BB4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 w:rsidP="00A25D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для лиц с ограниченными возможностями в соответствии с нормативными актами, в том числе оборудование прилегающей территории и помещений с учетом доступности для инвалидов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Зудихин С.В.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оказания медпомощи для людей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сопровождения инвалида работниками медицинской организации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КДО и ДРО.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м/с приемного отделения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B4" w:rsidRDefault="005D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B4" w:rsidTr="005D2BB4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 w:rsidP="00A25D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медицинской организации и удовлетворенность условиями оказания услуг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пациентов о проведении независимой оценки качества, а также о формах участия граждан в ее проведении: путем заполнения анкеты на собственном сайте в сети Интернет; путем заполнения анкеты в бумажном варианте в отделениях УрИК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подразделений 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заведения на Портал НОК ответственными лицами информации из анкет, заполненных пациентами на бумажном носителе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оргметодотделом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Долниковская Л.П.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оргметодотдела 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количества анкет на Портале НОК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оргметодотдела 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  <w:tr w:rsidR="005D2BB4" w:rsidTr="005D2BB4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пациентов о качестве и доступности медицинской помощи в подразделениях института посредством проведения анкетирования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подразделений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</w:t>
            </w:r>
          </w:p>
          <w:p w:rsidR="005D2BB4" w:rsidRDefault="005D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оргметодотдела Лоскутова Ю.С.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4" w:rsidRDefault="005D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</w:tbl>
    <w:p w:rsidR="007110EE" w:rsidRDefault="007110EE"/>
    <w:sectPr w:rsidR="007110EE" w:rsidSect="005D2B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B4B90"/>
    <w:multiLevelType w:val="hybridMultilevel"/>
    <w:tmpl w:val="BE82129C"/>
    <w:lvl w:ilvl="0" w:tplc="59E666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4"/>
    <w:rsid w:val="005D2BB4"/>
    <w:rsid w:val="0071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B6CD"/>
  <w15:chartTrackingRefBased/>
  <w15:docId w15:val="{C655282F-1B0F-4A4B-9A7A-F9EEB62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B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B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2BB4"/>
    <w:pPr>
      <w:ind w:left="720"/>
      <w:contextualSpacing/>
    </w:pPr>
  </w:style>
  <w:style w:type="table" w:styleId="a5">
    <w:name w:val="Table Grid"/>
    <w:basedOn w:val="a1"/>
    <w:uiPriority w:val="59"/>
    <w:rsid w:val="005D2B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k.rosminzdra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Кутупова</dc:creator>
  <cp:keywords/>
  <dc:description/>
  <cp:lastModifiedBy>Елена В. Кутупова</cp:lastModifiedBy>
  <cp:revision>2</cp:revision>
  <dcterms:created xsi:type="dcterms:W3CDTF">2024-07-19T11:28:00Z</dcterms:created>
  <dcterms:modified xsi:type="dcterms:W3CDTF">2024-07-19T11:32:00Z</dcterms:modified>
</cp:coreProperties>
</file>